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76C90D">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仿宋" w:hAnsi="仿宋" w:eastAsia="仿宋" w:cs="仿宋"/>
          <w:b/>
          <w:bCs/>
          <w:color w:val="3F3F3F"/>
          <w:sz w:val="40"/>
          <w:szCs w:val="40"/>
          <w:lang w:val="en-US" w:eastAsia="zh-CN"/>
        </w:rPr>
      </w:pPr>
      <w:r>
        <w:rPr>
          <w:rFonts w:hint="eastAsia" w:ascii="仿宋" w:hAnsi="仿宋" w:eastAsia="仿宋" w:cs="仿宋"/>
          <w:b/>
          <w:bCs/>
          <w:color w:val="3F3F3F"/>
          <w:sz w:val="40"/>
          <w:szCs w:val="40"/>
        </w:rPr>
        <w:t>北京中学</w:t>
      </w:r>
      <w:r>
        <w:rPr>
          <w:rFonts w:hint="eastAsia" w:ascii="仿宋" w:hAnsi="仿宋" w:eastAsia="仿宋" w:cs="仿宋"/>
          <w:b/>
          <w:bCs/>
          <w:color w:val="3F3F3F"/>
          <w:sz w:val="40"/>
          <w:szCs w:val="40"/>
          <w:lang w:val="en-US" w:eastAsia="zh-CN"/>
        </w:rPr>
        <w:t>2026年车辆租赁服务</w:t>
      </w:r>
    </w:p>
    <w:p w14:paraId="6AE7B090">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仿宋" w:hAnsi="仿宋" w:eastAsia="仿宋" w:cs="仿宋"/>
          <w:color w:val="3F3F3F"/>
          <w:sz w:val="28"/>
          <w:szCs w:val="28"/>
          <w:lang w:val="en-US" w:eastAsia="zh-CN"/>
        </w:rPr>
      </w:pPr>
      <w:r>
        <w:rPr>
          <w:rFonts w:hint="eastAsia" w:ascii="仿宋" w:hAnsi="仿宋" w:eastAsia="仿宋" w:cs="仿宋"/>
          <w:b/>
          <w:bCs/>
          <w:color w:val="3F3F3F"/>
          <w:sz w:val="40"/>
          <w:szCs w:val="40"/>
          <w:lang w:val="en-US" w:eastAsia="zh-CN"/>
        </w:rPr>
        <w:t>比</w:t>
      </w:r>
      <w:r>
        <w:rPr>
          <w:rFonts w:hint="eastAsia" w:ascii="仿宋" w:hAnsi="仿宋" w:eastAsia="仿宋" w:cs="仿宋"/>
          <w:b/>
          <w:bCs/>
          <w:color w:val="3F3F3F"/>
          <w:sz w:val="40"/>
          <w:szCs w:val="40"/>
        </w:rPr>
        <w:t>选</w:t>
      </w:r>
      <w:r>
        <w:rPr>
          <w:rFonts w:hint="eastAsia" w:ascii="仿宋" w:hAnsi="仿宋" w:eastAsia="仿宋" w:cs="仿宋"/>
          <w:b/>
          <w:bCs/>
          <w:color w:val="3F3F3F"/>
          <w:sz w:val="40"/>
          <w:szCs w:val="40"/>
          <w:lang w:eastAsia="zh-CN"/>
        </w:rPr>
        <w:t>公告</w:t>
      </w:r>
    </w:p>
    <w:p w14:paraId="42C5CEE9">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根据北京中学2026年工作计划安排，为满足我校师生外出教研、学习、比赛、考试、研学、社会实践活动、会议等出行活动的用车需求，本着公开、公平、公正的原则，现启动2026年车辆租赁服务项目比选程序，欢迎符合条件并有意愿申请参加的车辆租赁服务单位前来响应。</w:t>
      </w:r>
      <w:r>
        <w:rPr>
          <w:rFonts w:hint="eastAsia" w:ascii="仿宋" w:hAnsi="仿宋" w:eastAsia="仿宋" w:cs="仿宋"/>
          <w:color w:val="3F3F3F"/>
          <w:sz w:val="32"/>
          <w:szCs w:val="32"/>
          <w:lang w:val="en-US" w:eastAsia="zh-CN"/>
        </w:rPr>
        <w:br w:type="textWrapping"/>
      </w:r>
      <w:r>
        <w:rPr>
          <w:rFonts w:hint="eastAsia" w:ascii="黑体" w:hAnsi="黑体" w:eastAsia="黑体" w:cs="黑体"/>
          <w:b w:val="0"/>
          <w:bCs w:val="0"/>
          <w:color w:val="3F3F3F"/>
          <w:sz w:val="32"/>
          <w:szCs w:val="32"/>
          <w:lang w:val="en-US" w:eastAsia="zh-CN"/>
        </w:rPr>
        <w:t>一、 项目概况</w:t>
      </w:r>
      <w:r>
        <w:rPr>
          <w:rFonts w:hint="eastAsia" w:ascii="仿宋" w:hAnsi="仿宋" w:eastAsia="仿宋" w:cs="仿宋"/>
          <w:color w:val="3F3F3F"/>
          <w:sz w:val="32"/>
          <w:szCs w:val="32"/>
          <w:lang w:val="en-US" w:eastAsia="zh-CN"/>
        </w:rPr>
        <w:br w:type="textWrapping"/>
      </w:r>
      <w:r>
        <w:rPr>
          <w:rFonts w:hint="eastAsia" w:ascii="仿宋" w:hAnsi="仿宋" w:eastAsia="仿宋" w:cs="仿宋"/>
          <w:color w:val="3F3F3F"/>
          <w:sz w:val="32"/>
          <w:szCs w:val="32"/>
          <w:lang w:val="en-US" w:eastAsia="zh-CN"/>
        </w:rPr>
        <w:t xml:space="preserve">  1. 项目名称：北京中学2026年车辆租赁服务采购项目</w:t>
      </w:r>
      <w:r>
        <w:rPr>
          <w:rFonts w:hint="eastAsia" w:ascii="仿宋" w:hAnsi="仿宋" w:eastAsia="仿宋" w:cs="仿宋"/>
          <w:color w:val="3F3F3F"/>
          <w:sz w:val="32"/>
          <w:szCs w:val="32"/>
          <w:lang w:val="en-US" w:eastAsia="zh-CN"/>
        </w:rPr>
        <w:br w:type="textWrapping"/>
      </w:r>
      <w:r>
        <w:rPr>
          <w:rFonts w:hint="eastAsia" w:ascii="仿宋" w:hAnsi="仿宋" w:eastAsia="仿宋" w:cs="仿宋"/>
          <w:color w:val="3F3F3F"/>
          <w:sz w:val="32"/>
          <w:szCs w:val="32"/>
          <w:lang w:val="en-US" w:eastAsia="zh-CN"/>
        </w:rPr>
        <w:t xml:space="preserve">  2. 基本情况：为我校2026年提供各类活动的包车、租车服务，车型包括但不限于大巴车、中巴车等。学校通过学校网站发布公告、比选小组打分、“三重一大”决策的方式，确定2026年车辆租赁公司。学校与中选公司签订服务合同。</w:t>
      </w:r>
      <w:r>
        <w:rPr>
          <w:rFonts w:hint="eastAsia" w:ascii="仿宋" w:hAnsi="仿宋" w:eastAsia="仿宋" w:cs="仿宋"/>
          <w:color w:val="3F3F3F"/>
          <w:sz w:val="32"/>
          <w:szCs w:val="32"/>
          <w:lang w:val="en-US" w:eastAsia="zh-CN"/>
        </w:rPr>
        <w:br w:type="textWrapping"/>
      </w:r>
      <w:r>
        <w:rPr>
          <w:rFonts w:hint="eastAsia" w:ascii="仿宋" w:hAnsi="仿宋" w:eastAsia="仿宋" w:cs="仿宋"/>
          <w:color w:val="3F3F3F"/>
          <w:sz w:val="32"/>
          <w:szCs w:val="32"/>
          <w:lang w:val="en-US" w:eastAsia="zh-CN"/>
        </w:rPr>
        <w:t xml:space="preserve">  3. 本项目预算金额：以实际发生为准；</w:t>
      </w:r>
      <w:r>
        <w:rPr>
          <w:rFonts w:hint="eastAsia" w:ascii="仿宋" w:hAnsi="仿宋" w:eastAsia="仿宋" w:cs="仿宋"/>
          <w:color w:val="3F3F3F"/>
          <w:sz w:val="32"/>
          <w:szCs w:val="32"/>
          <w:lang w:val="en-US" w:eastAsia="zh-CN"/>
        </w:rPr>
        <w:br w:type="textWrapping"/>
      </w:r>
      <w:r>
        <w:rPr>
          <w:rFonts w:hint="eastAsia" w:ascii="仿宋" w:hAnsi="仿宋" w:eastAsia="仿宋" w:cs="仿宋"/>
          <w:color w:val="3F3F3F"/>
          <w:sz w:val="32"/>
          <w:szCs w:val="32"/>
          <w:lang w:val="en-US" w:eastAsia="zh-CN"/>
        </w:rPr>
        <w:t xml:space="preserve">  4. 服务期限：2026年3月1日-2027年2月28日</w:t>
      </w:r>
    </w:p>
    <w:p w14:paraId="60A27A74">
      <w:pPr>
        <w:pStyle w:val="2"/>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640" w:hanging="640" w:hangingChars="200"/>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服务公司资格要求</w:t>
      </w:r>
      <w:bookmarkStart w:id="1" w:name="_GoBack"/>
      <w:bookmarkEnd w:id="1"/>
      <w:bookmarkStart w:id="0" w:name="OLE_LINK3"/>
      <w:bookmarkEnd w:id="0"/>
    </w:p>
    <w:p w14:paraId="60FA58A7">
      <w:pPr>
        <w:pStyle w:val="2"/>
        <w:keepNext w:val="0"/>
        <w:keepLines w:val="0"/>
        <w:pageBreakBefore w:val="0"/>
        <w:numPr>
          <w:ilvl w:val="0"/>
          <w:numId w:val="2"/>
        </w:numPr>
        <w:shd w:val="clear" w:color="auto" w:fill="FFFFFF"/>
        <w:kinsoku/>
        <w:wordWrap/>
        <w:overflowPunct/>
        <w:topLinePunct w:val="0"/>
        <w:autoSpaceDE/>
        <w:autoSpaceDN/>
        <w:bidi w:val="0"/>
        <w:adjustRightInd/>
        <w:snapToGrid/>
        <w:spacing w:before="0" w:beforeAutospacing="0" w:after="0" w:afterAutospacing="0" w:line="560" w:lineRule="exact"/>
        <w:ind w:left="210" w:leftChars="0" w:firstLineChars="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应遵守国家有关法律、法令和条例，具有独立承担民事责任能力的法人企业，持有汽车租赁服务内容的有效《营业执照》；</w:t>
      </w:r>
    </w:p>
    <w:p w14:paraId="12564336">
      <w:pPr>
        <w:pStyle w:val="2"/>
        <w:keepNext w:val="0"/>
        <w:keepLines w:val="0"/>
        <w:pageBreakBefore w:val="0"/>
        <w:numPr>
          <w:ilvl w:val="0"/>
          <w:numId w:val="2"/>
        </w:numPr>
        <w:shd w:val="clear" w:color="auto" w:fill="FFFFFF"/>
        <w:kinsoku/>
        <w:wordWrap/>
        <w:overflowPunct/>
        <w:topLinePunct w:val="0"/>
        <w:autoSpaceDE/>
        <w:autoSpaceDN/>
        <w:bidi w:val="0"/>
        <w:adjustRightInd/>
        <w:snapToGrid/>
        <w:spacing w:before="0" w:beforeAutospacing="0" w:after="0" w:afterAutospacing="0" w:line="560" w:lineRule="exact"/>
        <w:ind w:left="210" w:leftChars="0" w:firstLineChars="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具有良好的商业信誉和健全的财务会计制度：没有被暂停或取消投标资格或在最近三年内没有骗取中标或严重违约或重大质量问题；没有处于被责令停业、财产被接管、冻结、破产等状态；</w:t>
      </w:r>
    </w:p>
    <w:p w14:paraId="5B4DB3AF">
      <w:pPr>
        <w:pStyle w:val="2"/>
        <w:keepNext w:val="0"/>
        <w:keepLines w:val="0"/>
        <w:pageBreakBefore w:val="0"/>
        <w:numPr>
          <w:ilvl w:val="0"/>
          <w:numId w:val="2"/>
        </w:numPr>
        <w:shd w:val="clear" w:color="auto" w:fill="FFFFFF"/>
        <w:kinsoku/>
        <w:wordWrap/>
        <w:overflowPunct/>
        <w:topLinePunct w:val="0"/>
        <w:autoSpaceDE/>
        <w:autoSpaceDN/>
        <w:bidi w:val="0"/>
        <w:adjustRightInd/>
        <w:snapToGrid/>
        <w:spacing w:before="0" w:beforeAutospacing="0" w:after="0" w:afterAutospacing="0" w:line="560" w:lineRule="exact"/>
        <w:ind w:left="210" w:leftChars="0" w:firstLineChars="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不得被信用中国网站（www.creditchina.gov.cn）列入失信被执行人（失信惩戒）或重大税收违法案件当事人名单，也不得被中国政府采购网（www.ccgp.gov.cn）列入政府采购严重违法失信行为记录名单；</w:t>
      </w:r>
    </w:p>
    <w:p w14:paraId="12CD5FEA">
      <w:pPr>
        <w:pStyle w:val="2"/>
        <w:keepNext w:val="0"/>
        <w:keepLines w:val="0"/>
        <w:pageBreakBefore w:val="0"/>
        <w:numPr>
          <w:ilvl w:val="0"/>
          <w:numId w:val="2"/>
        </w:numPr>
        <w:shd w:val="clear" w:color="auto" w:fill="FFFFFF"/>
        <w:kinsoku/>
        <w:wordWrap/>
        <w:overflowPunct/>
        <w:topLinePunct w:val="0"/>
        <w:autoSpaceDE/>
        <w:autoSpaceDN/>
        <w:bidi w:val="0"/>
        <w:adjustRightInd/>
        <w:snapToGrid/>
        <w:spacing w:before="0" w:beforeAutospacing="0" w:after="0" w:afterAutospacing="0" w:line="560" w:lineRule="exact"/>
        <w:ind w:left="210" w:leftChars="0" w:firstLineChars="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单位负责人为同一人或者存在直接控股、管理关系的不同比选申请人，不得同时参加本项目的比选；</w:t>
      </w:r>
    </w:p>
    <w:p w14:paraId="027E330A">
      <w:pPr>
        <w:pStyle w:val="2"/>
        <w:keepNext w:val="0"/>
        <w:keepLines w:val="0"/>
        <w:pageBreakBefore w:val="0"/>
        <w:numPr>
          <w:ilvl w:val="0"/>
          <w:numId w:val="2"/>
        </w:numPr>
        <w:shd w:val="clear" w:color="auto" w:fill="FFFFFF"/>
        <w:kinsoku/>
        <w:wordWrap/>
        <w:overflowPunct/>
        <w:topLinePunct w:val="0"/>
        <w:autoSpaceDE/>
        <w:autoSpaceDN/>
        <w:bidi w:val="0"/>
        <w:adjustRightInd/>
        <w:snapToGrid/>
        <w:spacing w:before="0" w:beforeAutospacing="0" w:after="0" w:afterAutospacing="0" w:line="560" w:lineRule="exact"/>
        <w:ind w:left="210" w:leftChars="0" w:firstLineChars="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本项目不得分包、转包，不接受联合体投标。</w:t>
      </w:r>
    </w:p>
    <w:p w14:paraId="42CD52A8">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三、参加遴选服务公司需提供的资料（加盖公章）</w:t>
      </w:r>
    </w:p>
    <w:p w14:paraId="5CC0AFE7">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1. 合格有效的营业执照等复印件；</w:t>
      </w:r>
    </w:p>
    <w:p w14:paraId="297A72D4">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2. 服务报价（服务费计算方式）；</w:t>
      </w:r>
    </w:p>
    <w:p w14:paraId="0D999EA9">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3. 公司简介，相关业绩及能够证明公司优势的其它证明材料；</w:t>
      </w:r>
    </w:p>
    <w:p w14:paraId="2995B696">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320" w:firstLineChars="1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4．联系人有效身份证复印件及单位介绍信，联系人电话。</w:t>
      </w:r>
    </w:p>
    <w:p w14:paraId="7F9FDE4C">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四、上交材料截止时间</w:t>
      </w:r>
    </w:p>
    <w:p w14:paraId="42E84D62">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2026年1月15日17：00 前</w:t>
      </w:r>
    </w:p>
    <w:p w14:paraId="568CE503">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五、材料上交地点及联系人</w:t>
      </w:r>
    </w:p>
    <w:p w14:paraId="5B0167D1">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 xml:space="preserve">地点：北京中学（本部）东门 </w:t>
      </w:r>
    </w:p>
    <w:p w14:paraId="47C36900">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 xml:space="preserve">联系人：李老师 </w:t>
      </w:r>
    </w:p>
    <w:p w14:paraId="04F2807F">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联系电话：010-68906002</w:t>
      </w:r>
    </w:p>
    <w:p w14:paraId="2BFE128E">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default"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（工作日09:00-11:00；14:00-16:00）</w:t>
      </w:r>
    </w:p>
    <w:p w14:paraId="4BE12C04">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p>
    <w:p w14:paraId="2B4439AE">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3F3F3F"/>
          <w:kern w:val="0"/>
          <w:sz w:val="32"/>
          <w:szCs w:val="32"/>
          <w:lang w:val="en-US" w:eastAsia="zh-CN" w:bidi="ar-SA"/>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3F3F3F"/>
          <w:kern w:val="0"/>
          <w:sz w:val="32"/>
          <w:szCs w:val="32"/>
          <w:lang w:val="en-US" w:eastAsia="zh-CN" w:bidi="ar-SA"/>
        </w:rPr>
        <w:t xml:space="preserve">       北京中学</w:t>
      </w:r>
    </w:p>
    <w:p w14:paraId="3C5A8F8A">
      <w:pPr>
        <w:keepNext w:val="0"/>
        <w:keepLines w:val="0"/>
        <w:pageBreakBefore w:val="0"/>
        <w:kinsoku/>
        <w:wordWrap/>
        <w:overflowPunct/>
        <w:topLinePunct w:val="0"/>
        <w:autoSpaceDE/>
        <w:autoSpaceDN/>
        <w:bidi w:val="0"/>
        <w:adjustRightInd/>
        <w:snapToGrid/>
        <w:spacing w:line="560" w:lineRule="exact"/>
        <w:textAlignment w:val="auto"/>
        <w:rPr>
          <w:rFonts w:hint="default" w:eastAsiaTheme="minorEastAsia"/>
          <w:sz w:val="28"/>
          <w:szCs w:val="28"/>
          <w:lang w:val="en-US" w:eastAsia="zh-CN"/>
        </w:rPr>
      </w:pPr>
      <w:r>
        <w:rPr>
          <w:rFonts w:hint="eastAsia" w:ascii="仿宋" w:hAnsi="仿宋" w:eastAsia="仿宋" w:cs="仿宋"/>
          <w:color w:val="3F3F3F"/>
          <w:kern w:val="0"/>
          <w:sz w:val="32"/>
          <w:szCs w:val="32"/>
          <w:lang w:val="en-US" w:eastAsia="zh-CN" w:bidi="ar-SA"/>
        </w:rPr>
        <w:t xml:space="preserve">                                 2026年1月13日   </w:t>
      </w:r>
      <w:r>
        <w:rPr>
          <w:rFonts w:hint="eastAsia" w:ascii="仿宋" w:hAnsi="仿宋" w:eastAsia="仿宋" w:cs="仿宋"/>
          <w:color w:val="auto"/>
          <w:sz w:val="28"/>
          <w:szCs w:val="28"/>
          <w:lang w:val="en-US" w:eastAsia="zh-CN"/>
        </w:rPr>
        <w:t xml:space="preserve">            </w:t>
      </w:r>
      <w:r>
        <w:rPr>
          <w:rFonts w:hint="eastAsia" w:ascii="仿宋" w:hAnsi="仿宋" w:eastAsia="仿宋" w:cs="仿宋"/>
          <w:sz w:val="28"/>
          <w:szCs w:val="28"/>
          <w:lang w:val="en-US" w:eastAsia="zh-CN"/>
        </w:rPr>
        <w:t xml:space="preserve">              </w:t>
      </w:r>
      <w:r>
        <w:rPr>
          <w:rFonts w:hint="eastAsia"/>
          <w:sz w:val="28"/>
          <w:szCs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4E37F2"/>
    <w:multiLevelType w:val="singleLevel"/>
    <w:tmpl w:val="C84E37F2"/>
    <w:lvl w:ilvl="0" w:tentative="0">
      <w:start w:val="1"/>
      <w:numFmt w:val="decimal"/>
      <w:suff w:val="space"/>
      <w:lvlText w:val="%1."/>
      <w:lvlJc w:val="left"/>
      <w:pPr>
        <w:ind w:left="210"/>
      </w:pPr>
    </w:lvl>
  </w:abstractNum>
  <w:abstractNum w:abstractNumId="1">
    <w:nsid w:val="487942A0"/>
    <w:multiLevelType w:val="singleLevel"/>
    <w:tmpl w:val="487942A0"/>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ZhYzA0YjFkYzZmNjMxMTYwN2M4NTkwMWVjODg1MWEifQ=="/>
  </w:docVars>
  <w:rsids>
    <w:rsidRoot w:val="4A3D00AE"/>
    <w:rsid w:val="018F4C90"/>
    <w:rsid w:val="01A8104A"/>
    <w:rsid w:val="04D3247C"/>
    <w:rsid w:val="08366F81"/>
    <w:rsid w:val="0A6C0264"/>
    <w:rsid w:val="0C9B5C9E"/>
    <w:rsid w:val="120B692A"/>
    <w:rsid w:val="134E60E7"/>
    <w:rsid w:val="17DF189D"/>
    <w:rsid w:val="1A2577E1"/>
    <w:rsid w:val="1D846785"/>
    <w:rsid w:val="1FF55721"/>
    <w:rsid w:val="2201497D"/>
    <w:rsid w:val="2304754F"/>
    <w:rsid w:val="2C2E7F8A"/>
    <w:rsid w:val="2D245277"/>
    <w:rsid w:val="329202EE"/>
    <w:rsid w:val="34781430"/>
    <w:rsid w:val="37597828"/>
    <w:rsid w:val="3A986C32"/>
    <w:rsid w:val="3B5A4E5E"/>
    <w:rsid w:val="3D94274D"/>
    <w:rsid w:val="3E412892"/>
    <w:rsid w:val="403F1C33"/>
    <w:rsid w:val="4187580D"/>
    <w:rsid w:val="446F180E"/>
    <w:rsid w:val="45664561"/>
    <w:rsid w:val="4961203A"/>
    <w:rsid w:val="4A3D00AE"/>
    <w:rsid w:val="508E53BD"/>
    <w:rsid w:val="5254046D"/>
    <w:rsid w:val="54B22733"/>
    <w:rsid w:val="5897543F"/>
    <w:rsid w:val="5B294C47"/>
    <w:rsid w:val="5F97669A"/>
    <w:rsid w:val="628E4D04"/>
    <w:rsid w:val="68E848EA"/>
    <w:rsid w:val="70BD228A"/>
    <w:rsid w:val="789D0C06"/>
    <w:rsid w:val="78F106EA"/>
    <w:rsid w:val="7B3B4A9D"/>
    <w:rsid w:val="7F714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665</Words>
  <Characters>728</Characters>
  <Lines>0</Lines>
  <Paragraphs>0</Paragraphs>
  <TotalTime>45</TotalTime>
  <ScaleCrop>false</ScaleCrop>
  <LinksUpToDate>false</LinksUpToDate>
  <CharactersWithSpaces>899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2020-12-09T07:11:00Z</dcterms:created>
  <dc:creator>张东松</dc:creator>
  <cp:lastModifiedBy>大伟</cp:lastModifiedBy>
  <cp:lastPrinted>2026-01-13T01:48:37Z</cp:lastPrinted>
  <dcterms:modified xsi:type="dcterms:W3CDTF">2026-01-13T01:59:26Z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3A3858D466BB46A79F5764C6ACD47E74_13</vt:lpwstr>
  </property>
  <property fmtid="{D5CDD505-2E9C-101B-9397-08002B2CF9AE}" pid="4" name="KSOTemplateDocerSaveRecord">
    <vt:lpwstr>eyJoZGlkIjoiMzcwMzliZGQwNDE2MDgxNTIxZWIzZmZiNTZmOWVjOGYiLCJ1c2VySWQiOiIzNDIzMjkzNzYifQ==</vt:lpwstr>
  </property>
</Properties>
</file>